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B2CCA5" w14:textId="77777777" w:rsidR="00DB5E71" w:rsidRDefault="00DB5E71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</w:p>
    <w:p w14:paraId="75A3BABE" w14:textId="77777777" w:rsidR="00DB5E71" w:rsidRDefault="00DB5E71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</w:p>
    <w:p w14:paraId="216C4AE4" w14:textId="77777777" w:rsidR="00DB5E71" w:rsidRDefault="00DB5E71">
      <w:pPr>
        <w:rPr>
          <w:rFonts w:ascii="Arial" w:hAnsi="Arial" w:cs="Arial"/>
          <w:color w:val="2C2D2E"/>
          <w:sz w:val="23"/>
          <w:szCs w:val="23"/>
          <w:shd w:val="clear" w:color="auto" w:fill="FFFFFF"/>
        </w:rPr>
      </w:pPr>
    </w:p>
    <w:p w14:paraId="3E281F7C" w14:textId="253FF37A" w:rsidR="00533A11" w:rsidRDefault="00DB5E71">
      <w:r>
        <w:rPr>
          <w:rFonts w:ascii="Arial" w:hAnsi="Arial" w:cs="Arial"/>
          <w:color w:val="2C2D2E"/>
          <w:sz w:val="23"/>
          <w:szCs w:val="23"/>
          <w:shd w:val="clear" w:color="auto" w:fill="FFFFFF"/>
        </w:rPr>
        <w:t>Ссылка на Сириус для 6 предметов</w:t>
      </w:r>
      <w:r>
        <w:rPr>
          <w:rFonts w:ascii="Arial" w:hAnsi="Arial" w:cs="Arial"/>
          <w:color w:val="2C2D2E"/>
          <w:sz w:val="23"/>
          <w:szCs w:val="23"/>
        </w:rPr>
        <w:br/>
      </w:r>
      <w:hyperlink r:id="rId4" w:tgtFrame="_blank" w:history="1">
        <w:r>
          <w:rPr>
            <w:rStyle w:val="a3"/>
            <w:rFonts w:ascii="Arial" w:hAnsi="Arial" w:cs="Arial"/>
            <w:color w:val="0070F0"/>
            <w:sz w:val="23"/>
            <w:szCs w:val="23"/>
            <w:shd w:val="clear" w:color="auto" w:fill="FFFFFF"/>
          </w:rPr>
          <w:t>https://uts.sirius.online/?ysclid=mfq</w:t>
        </w:r>
        <w:bookmarkStart w:id="0" w:name="_GoBack"/>
        <w:bookmarkEnd w:id="0"/>
        <w:r>
          <w:rPr>
            <w:rStyle w:val="a3"/>
            <w:rFonts w:ascii="Arial" w:hAnsi="Arial" w:cs="Arial"/>
            <w:color w:val="0070F0"/>
            <w:sz w:val="23"/>
            <w:szCs w:val="23"/>
            <w:shd w:val="clear" w:color="auto" w:fill="FFFFFF"/>
          </w:rPr>
          <w:t>nhahytx826779223</w:t>
        </w:r>
      </w:hyperlink>
      <w:r w:rsidRPr="00DB5E71">
        <w:rPr>
          <w:noProof/>
        </w:rPr>
        <w:drawing>
          <wp:anchor distT="0" distB="0" distL="114300" distR="114300" simplePos="0" relativeHeight="251658240" behindDoc="0" locked="0" layoutInCell="1" allowOverlap="1" wp14:anchorId="6A9574E2" wp14:editId="1D7D6BF0">
            <wp:simplePos x="0" y="0"/>
            <wp:positionH relativeFrom="column">
              <wp:posOffset>1905</wp:posOffset>
            </wp:positionH>
            <wp:positionV relativeFrom="paragraph">
              <wp:posOffset>0</wp:posOffset>
            </wp:positionV>
            <wp:extent cx="6210300" cy="4198620"/>
            <wp:effectExtent l="0" t="0" r="0" b="0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10300" cy="41986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533A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2C22"/>
    <w:rsid w:val="00370A3C"/>
    <w:rsid w:val="004C2C22"/>
    <w:rsid w:val="00533A11"/>
    <w:rsid w:val="00DB5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6B8847"/>
  <w15:chartTrackingRefBased/>
  <w15:docId w15:val="{E4A7EF02-BC41-40F1-A1BA-11848E89D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B5E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uts.sirius.online/?ysclid=mfqnhahytx8267792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Боброва</dc:creator>
  <cp:keywords/>
  <dc:description/>
  <cp:lastModifiedBy>Наталья Боброва</cp:lastModifiedBy>
  <cp:revision>3</cp:revision>
  <dcterms:created xsi:type="dcterms:W3CDTF">2025-09-23T14:19:00Z</dcterms:created>
  <dcterms:modified xsi:type="dcterms:W3CDTF">2025-09-23T14:21:00Z</dcterms:modified>
</cp:coreProperties>
</file>